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1FCCD" w14:textId="31FC2222" w:rsidR="00FB143A" w:rsidRDefault="00FB143A" w:rsidP="00FB143A">
      <w:pPr>
        <w:spacing w:line="480" w:lineRule="auto"/>
        <w:jc w:val="center"/>
        <w:rPr>
          <w:rFonts w:ascii="Times New Roman" w:hAnsi="Times New Roman" w:cs="Times New Roman"/>
          <w:color w:val="262626"/>
        </w:rPr>
      </w:pPr>
      <w:r>
        <w:rPr>
          <w:rFonts w:ascii="Times New Roman" w:hAnsi="Times New Roman" w:cs="Times New Roman"/>
          <w:color w:val="262626"/>
        </w:rPr>
        <w:t>Works Cited</w:t>
      </w:r>
      <w:bookmarkStart w:id="0" w:name="_GoBack"/>
      <w:bookmarkEnd w:id="0"/>
    </w:p>
    <w:p w14:paraId="70A9FB02" w14:textId="77777777" w:rsidR="00FB143A" w:rsidRPr="00FB143A" w:rsidRDefault="00FB143A" w:rsidP="00FB143A">
      <w:pPr>
        <w:spacing w:line="48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262626"/>
        </w:rPr>
        <w:t>Common Core State Standards.</w:t>
      </w:r>
      <w:proofErr w:type="gramEnd"/>
      <w:r>
        <w:rPr>
          <w:rFonts w:ascii="Times New Roman" w:hAnsi="Times New Roman" w:cs="Times New Roman"/>
          <w:color w:val="262626"/>
        </w:rPr>
        <w:t xml:space="preserve"> </w:t>
      </w:r>
      <w:proofErr w:type="gramStart"/>
      <w:r>
        <w:rPr>
          <w:rFonts w:ascii="Times New Roman" w:hAnsi="Times New Roman" w:cs="Times New Roman"/>
          <w:i/>
          <w:color w:val="262626"/>
        </w:rPr>
        <w:t>Kansas College and Career Ready Standards.</w:t>
      </w:r>
      <w:proofErr w:type="gramEnd"/>
      <w:r>
        <w:rPr>
          <w:rFonts w:ascii="Times New Roman" w:hAnsi="Times New Roman" w:cs="Times New Roman"/>
          <w:i/>
          <w:color w:val="262626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</w:rPr>
        <w:t>Pdf</w:t>
      </w:r>
      <w:proofErr w:type="spellEnd"/>
      <w:r>
        <w:rPr>
          <w:rFonts w:ascii="Times New Roman" w:hAnsi="Times New Roman" w:cs="Times New Roman"/>
          <w:color w:val="262626"/>
        </w:rPr>
        <w:t>. 2013.</w:t>
      </w:r>
    </w:p>
    <w:p w14:paraId="41A5A3DC" w14:textId="77777777" w:rsidR="00FB143A" w:rsidRDefault="00FB143A" w:rsidP="00FB143A">
      <w:pPr>
        <w:spacing w:line="480" w:lineRule="auto"/>
        <w:rPr>
          <w:rFonts w:ascii="Times New Roman" w:hAnsi="Times New Roman" w:cs="Times New Roman"/>
          <w:color w:val="262626"/>
        </w:rPr>
      </w:pPr>
      <w:r w:rsidRPr="00FB143A">
        <w:rPr>
          <w:rFonts w:ascii="Times New Roman" w:hAnsi="Times New Roman" w:cs="Times New Roman"/>
          <w:color w:val="262626"/>
        </w:rPr>
        <w:t xml:space="preserve">Graham, Edward. "Keeping Students Accountable." </w:t>
      </w:r>
      <w:r w:rsidRPr="00FB143A">
        <w:rPr>
          <w:rFonts w:ascii="Times New Roman" w:hAnsi="Times New Roman" w:cs="Times New Roman"/>
          <w:i/>
          <w:iCs/>
          <w:color w:val="262626"/>
        </w:rPr>
        <w:t>Nea.org</w:t>
      </w:r>
      <w:r>
        <w:rPr>
          <w:rFonts w:ascii="Times New Roman" w:hAnsi="Times New Roman" w:cs="Times New Roman"/>
          <w:color w:val="262626"/>
        </w:rPr>
        <w:t xml:space="preserve">. NEA, </w:t>
      </w:r>
      <w:proofErr w:type="spellStart"/>
      <w:r>
        <w:rPr>
          <w:rFonts w:ascii="Times New Roman" w:hAnsi="Times New Roman" w:cs="Times New Roman"/>
          <w:color w:val="262626"/>
        </w:rPr>
        <w:t>n.d.</w:t>
      </w:r>
      <w:proofErr w:type="spellEnd"/>
      <w:r>
        <w:rPr>
          <w:rFonts w:ascii="Times New Roman" w:hAnsi="Times New Roman" w:cs="Times New Roman"/>
          <w:color w:val="262626"/>
        </w:rPr>
        <w:t xml:space="preserve"> Web. 04 Dec.</w:t>
      </w:r>
    </w:p>
    <w:p w14:paraId="0A8C0DC9" w14:textId="77777777" w:rsidR="00FB143A" w:rsidRDefault="00FB143A" w:rsidP="00FB143A">
      <w:pPr>
        <w:spacing w:line="480" w:lineRule="auto"/>
        <w:ind w:firstLine="720"/>
        <w:rPr>
          <w:rFonts w:ascii="Times New Roman" w:hAnsi="Times New Roman" w:cs="Times New Roman"/>
          <w:color w:val="262626"/>
        </w:rPr>
      </w:pPr>
      <w:proofErr w:type="gramStart"/>
      <w:r w:rsidRPr="00FB143A">
        <w:rPr>
          <w:rFonts w:ascii="Times New Roman" w:hAnsi="Times New Roman" w:cs="Times New Roman"/>
          <w:color w:val="262626"/>
        </w:rPr>
        <w:t>2014. &lt;http://www.nea.org/tools/54212.htm&gt;.</w:t>
      </w:r>
      <w:proofErr w:type="gramEnd"/>
    </w:p>
    <w:p w14:paraId="19C21C0B" w14:textId="77777777" w:rsidR="00F165CF" w:rsidRDefault="00F165CF" w:rsidP="00F165CF">
      <w:pPr>
        <w:spacing w:line="480" w:lineRule="auto"/>
        <w:rPr>
          <w:rFonts w:ascii="Times New Roman" w:hAnsi="Times New Roman" w:cs="Times New Roman"/>
          <w:color w:val="262626"/>
        </w:rPr>
      </w:pPr>
      <w:r w:rsidRPr="00F165CF">
        <w:rPr>
          <w:rFonts w:ascii="Times New Roman" w:hAnsi="Times New Roman" w:cs="Times New Roman"/>
          <w:i/>
          <w:iCs/>
          <w:color w:val="262626"/>
        </w:rPr>
        <w:t xml:space="preserve">Judaism 101: Mourner's </w:t>
      </w:r>
      <w:proofErr w:type="spellStart"/>
      <w:r w:rsidRPr="00F165CF">
        <w:rPr>
          <w:rFonts w:ascii="Times New Roman" w:hAnsi="Times New Roman" w:cs="Times New Roman"/>
          <w:i/>
          <w:iCs/>
          <w:color w:val="262626"/>
        </w:rPr>
        <w:t>Kaddish</w:t>
      </w:r>
      <w:proofErr w:type="spellEnd"/>
      <w:r w:rsidRPr="00F165CF">
        <w:rPr>
          <w:rFonts w:ascii="Times New Roman" w:hAnsi="Times New Roman" w:cs="Times New Roman"/>
          <w:color w:val="262626"/>
        </w:rPr>
        <w:t xml:space="preserve">. </w:t>
      </w:r>
      <w:proofErr w:type="gramStart"/>
      <w:r w:rsidRPr="00F165CF">
        <w:rPr>
          <w:rFonts w:ascii="Times New Roman" w:hAnsi="Times New Roman" w:cs="Times New Roman"/>
          <w:color w:val="262626"/>
        </w:rPr>
        <w:t>Tracy R</w:t>
      </w:r>
      <w:r>
        <w:rPr>
          <w:rFonts w:ascii="Times New Roman" w:hAnsi="Times New Roman" w:cs="Times New Roman"/>
          <w:color w:val="262626"/>
        </w:rPr>
        <w:t xml:space="preserve"> Rich, 2007.</w:t>
      </w:r>
      <w:proofErr w:type="gramEnd"/>
      <w:r>
        <w:rPr>
          <w:rFonts w:ascii="Times New Roman" w:hAnsi="Times New Roman" w:cs="Times New Roman"/>
          <w:color w:val="262626"/>
        </w:rPr>
        <w:t xml:space="preserve"> Web. 25 Nov. 2014.</w:t>
      </w:r>
    </w:p>
    <w:p w14:paraId="46BA8300" w14:textId="77777777" w:rsidR="00A47476" w:rsidRDefault="00F165CF" w:rsidP="00F165CF">
      <w:pPr>
        <w:spacing w:line="480" w:lineRule="auto"/>
        <w:ind w:firstLine="720"/>
        <w:rPr>
          <w:rFonts w:ascii="Times New Roman" w:hAnsi="Times New Roman" w:cs="Times New Roman"/>
          <w:color w:val="262626"/>
        </w:rPr>
      </w:pPr>
      <w:r w:rsidRPr="00F165CF">
        <w:rPr>
          <w:rFonts w:ascii="Times New Roman" w:hAnsi="Times New Roman" w:cs="Times New Roman"/>
          <w:color w:val="262626"/>
        </w:rPr>
        <w:t>&lt;http://www.jewfaq.org/prayer/kaddish.htm&gt;.</w:t>
      </w:r>
    </w:p>
    <w:p w14:paraId="61BCC843" w14:textId="77777777" w:rsidR="00FB143A" w:rsidRDefault="00FB143A" w:rsidP="00FB143A">
      <w:pPr>
        <w:spacing w:line="480" w:lineRule="auto"/>
        <w:rPr>
          <w:rFonts w:ascii="Times New Roman" w:hAnsi="Times New Roman" w:cs="Times New Roman"/>
          <w:i/>
          <w:color w:val="262626"/>
        </w:rPr>
      </w:pPr>
      <w:proofErr w:type="spellStart"/>
      <w:r>
        <w:rPr>
          <w:rFonts w:ascii="Times New Roman" w:hAnsi="Times New Roman" w:cs="Times New Roman"/>
          <w:color w:val="262626"/>
        </w:rPr>
        <w:t>Sliwka</w:t>
      </w:r>
      <w:proofErr w:type="spellEnd"/>
      <w:r>
        <w:rPr>
          <w:rFonts w:ascii="Times New Roman" w:hAnsi="Times New Roman" w:cs="Times New Roman"/>
          <w:color w:val="262626"/>
        </w:rPr>
        <w:t xml:space="preserve">, Carol. “Connecting to History Through Historical Fiction,” </w:t>
      </w:r>
      <w:r>
        <w:rPr>
          <w:rFonts w:ascii="Times New Roman" w:hAnsi="Times New Roman" w:cs="Times New Roman"/>
          <w:i/>
          <w:color w:val="262626"/>
        </w:rPr>
        <w:t>Language Arts</w:t>
      </w:r>
    </w:p>
    <w:p w14:paraId="225B9DA4" w14:textId="77777777" w:rsidR="00FB143A" w:rsidRDefault="00FB143A" w:rsidP="00FB143A">
      <w:pPr>
        <w:spacing w:line="480" w:lineRule="auto"/>
        <w:ind w:firstLine="720"/>
        <w:rPr>
          <w:rFonts w:ascii="Times New Roman" w:hAnsi="Times New Roman" w:cs="Times New Roman"/>
          <w:color w:val="262626"/>
        </w:rPr>
      </w:pPr>
      <w:r>
        <w:rPr>
          <w:rFonts w:ascii="Times New Roman" w:hAnsi="Times New Roman" w:cs="Times New Roman"/>
          <w:i/>
          <w:color w:val="262626"/>
        </w:rPr>
        <w:t xml:space="preserve">Journal of Michigan: </w:t>
      </w:r>
      <w:proofErr w:type="spellStart"/>
      <w:r>
        <w:rPr>
          <w:rFonts w:ascii="Times New Roman" w:hAnsi="Times New Roman" w:cs="Times New Roman"/>
          <w:color w:val="262626"/>
        </w:rPr>
        <w:t>Vol</w:t>
      </w:r>
      <w:proofErr w:type="spellEnd"/>
      <w:r>
        <w:rPr>
          <w:rFonts w:ascii="Times New Roman" w:hAnsi="Times New Roman" w:cs="Times New Roman"/>
          <w:color w:val="262626"/>
        </w:rPr>
        <w:t xml:space="preserve"> 23: </w:t>
      </w:r>
      <w:proofErr w:type="spellStart"/>
      <w:r>
        <w:rPr>
          <w:rFonts w:ascii="Times New Roman" w:hAnsi="Times New Roman" w:cs="Times New Roman"/>
          <w:color w:val="262626"/>
        </w:rPr>
        <w:t>Iss</w:t>
      </w:r>
      <w:proofErr w:type="spellEnd"/>
      <w:r>
        <w:rPr>
          <w:rFonts w:ascii="Times New Roman" w:hAnsi="Times New Roman" w:cs="Times New Roman"/>
          <w:color w:val="262626"/>
        </w:rPr>
        <w:t xml:space="preserve"> 2, Article 11. </w:t>
      </w:r>
      <w:proofErr w:type="gramStart"/>
      <w:r>
        <w:rPr>
          <w:rFonts w:ascii="Times New Roman" w:hAnsi="Times New Roman" w:cs="Times New Roman"/>
          <w:color w:val="262626"/>
        </w:rPr>
        <w:t>2008. Available at:</w:t>
      </w:r>
      <w:proofErr w:type="gramEnd"/>
    </w:p>
    <w:p w14:paraId="2FBB5440" w14:textId="77777777" w:rsidR="00FB143A" w:rsidRPr="00FB143A" w:rsidRDefault="00FB143A" w:rsidP="00FB143A">
      <w:pPr>
        <w:spacing w:line="480" w:lineRule="auto"/>
        <w:ind w:firstLine="720"/>
        <w:rPr>
          <w:rFonts w:ascii="Times New Roman" w:hAnsi="Times New Roman" w:cs="Times New Roman"/>
          <w:color w:val="262626"/>
        </w:rPr>
      </w:pPr>
      <w:r>
        <w:rPr>
          <w:rFonts w:ascii="Times New Roman" w:hAnsi="Times New Roman" w:cs="Times New Roman"/>
          <w:color w:val="262626"/>
        </w:rPr>
        <w:t>http://dx.doi.org/10.9707/2168-149x.1125</w:t>
      </w:r>
    </w:p>
    <w:p w14:paraId="779C473A" w14:textId="77777777" w:rsidR="00FB143A" w:rsidRDefault="00FB143A" w:rsidP="00FB143A">
      <w:pPr>
        <w:spacing w:line="480" w:lineRule="auto"/>
        <w:rPr>
          <w:rFonts w:ascii="Times New Roman" w:hAnsi="Times New Roman" w:cs="Times New Roman"/>
          <w:i/>
          <w:color w:val="262626"/>
        </w:rPr>
      </w:pPr>
      <w:proofErr w:type="spellStart"/>
      <w:r>
        <w:rPr>
          <w:rFonts w:ascii="Times New Roman" w:hAnsi="Times New Roman" w:cs="Times New Roman"/>
          <w:color w:val="262626"/>
        </w:rPr>
        <w:t>Smagorinsky</w:t>
      </w:r>
      <w:proofErr w:type="spellEnd"/>
      <w:r>
        <w:rPr>
          <w:rFonts w:ascii="Times New Roman" w:hAnsi="Times New Roman" w:cs="Times New Roman"/>
          <w:color w:val="262626"/>
        </w:rPr>
        <w:t xml:space="preserve">, Peter. </w:t>
      </w:r>
      <w:r>
        <w:rPr>
          <w:rFonts w:ascii="Times New Roman" w:hAnsi="Times New Roman" w:cs="Times New Roman"/>
          <w:i/>
          <w:color w:val="262626"/>
        </w:rPr>
        <w:t>Teaching English by Design: How to Create and Carry Out</w:t>
      </w:r>
    </w:p>
    <w:p w14:paraId="416568CB" w14:textId="77777777" w:rsidR="00FB143A" w:rsidRDefault="00FB143A" w:rsidP="00FB143A">
      <w:pPr>
        <w:spacing w:line="480" w:lineRule="auto"/>
        <w:ind w:firstLine="720"/>
        <w:rPr>
          <w:rFonts w:ascii="Times New Roman" w:hAnsi="Times New Roman" w:cs="Times New Roman"/>
          <w:color w:val="262626"/>
        </w:rPr>
      </w:pPr>
      <w:r>
        <w:rPr>
          <w:rFonts w:ascii="Times New Roman" w:hAnsi="Times New Roman" w:cs="Times New Roman"/>
          <w:i/>
          <w:color w:val="262626"/>
        </w:rPr>
        <w:t xml:space="preserve">Instructional Units. </w:t>
      </w:r>
      <w:r>
        <w:rPr>
          <w:rFonts w:ascii="Times New Roman" w:hAnsi="Times New Roman" w:cs="Times New Roman"/>
          <w:color w:val="262626"/>
        </w:rPr>
        <w:t xml:space="preserve">Heinemann. </w:t>
      </w:r>
      <w:proofErr w:type="spellStart"/>
      <w:r>
        <w:rPr>
          <w:rFonts w:ascii="Times New Roman" w:hAnsi="Times New Roman" w:cs="Times New Roman"/>
          <w:color w:val="262626"/>
        </w:rPr>
        <w:t>Portsmith</w:t>
      </w:r>
      <w:proofErr w:type="spellEnd"/>
      <w:r>
        <w:rPr>
          <w:rFonts w:ascii="Times New Roman" w:hAnsi="Times New Roman" w:cs="Times New Roman"/>
          <w:color w:val="262626"/>
        </w:rPr>
        <w:t>, NH: 2008.</w:t>
      </w:r>
    </w:p>
    <w:p w14:paraId="7C4068E5" w14:textId="77777777" w:rsidR="000C1209" w:rsidRDefault="000C1209" w:rsidP="000C1209">
      <w:pPr>
        <w:spacing w:line="480" w:lineRule="auto"/>
        <w:rPr>
          <w:rFonts w:ascii="Times New Roman" w:hAnsi="Times New Roman" w:cs="Times New Roman"/>
          <w:color w:val="262626"/>
        </w:rPr>
      </w:pPr>
      <w:r w:rsidRPr="000C1209">
        <w:rPr>
          <w:rFonts w:ascii="Times New Roman" w:hAnsi="Times New Roman" w:cs="Times New Roman"/>
          <w:color w:val="262626"/>
        </w:rPr>
        <w:t xml:space="preserve">Wiesel, </w:t>
      </w:r>
      <w:proofErr w:type="spellStart"/>
      <w:r w:rsidRPr="000C1209">
        <w:rPr>
          <w:rFonts w:ascii="Times New Roman" w:hAnsi="Times New Roman" w:cs="Times New Roman"/>
          <w:color w:val="262626"/>
        </w:rPr>
        <w:t>Elie</w:t>
      </w:r>
      <w:proofErr w:type="spellEnd"/>
      <w:r w:rsidRPr="000C1209">
        <w:rPr>
          <w:rFonts w:ascii="Times New Roman" w:hAnsi="Times New Roman" w:cs="Times New Roman"/>
          <w:color w:val="262626"/>
        </w:rPr>
        <w:t xml:space="preserve">. </w:t>
      </w:r>
      <w:proofErr w:type="gramStart"/>
      <w:r w:rsidRPr="000C1209">
        <w:rPr>
          <w:rFonts w:ascii="Times New Roman" w:hAnsi="Times New Roman" w:cs="Times New Roman"/>
          <w:i/>
          <w:iCs/>
          <w:color w:val="262626"/>
        </w:rPr>
        <w:t>Night with Connections</w:t>
      </w:r>
      <w:r w:rsidRPr="000C1209">
        <w:rPr>
          <w:rFonts w:ascii="Times New Roman" w:hAnsi="Times New Roman" w:cs="Times New Roman"/>
          <w:color w:val="262626"/>
        </w:rPr>
        <w:t>.</w:t>
      </w:r>
      <w:proofErr w:type="gramEnd"/>
      <w:r w:rsidRPr="000C1209">
        <w:rPr>
          <w:rFonts w:ascii="Times New Roman" w:hAnsi="Times New Roman" w:cs="Times New Roman"/>
          <w:color w:val="262626"/>
        </w:rPr>
        <w:t xml:space="preserve"> Austin, TX: H</w:t>
      </w:r>
      <w:r>
        <w:rPr>
          <w:rFonts w:ascii="Times New Roman" w:hAnsi="Times New Roman" w:cs="Times New Roman"/>
          <w:color w:val="262626"/>
        </w:rPr>
        <w:t>olt, Rinehart and Wilson, 1988.</w:t>
      </w:r>
    </w:p>
    <w:p w14:paraId="4E05077C" w14:textId="77777777" w:rsidR="000C1209" w:rsidRDefault="000C1209" w:rsidP="000C1209">
      <w:pPr>
        <w:spacing w:line="480" w:lineRule="auto"/>
        <w:ind w:firstLine="720"/>
        <w:rPr>
          <w:rFonts w:ascii="Times New Roman" w:hAnsi="Times New Roman" w:cs="Times New Roman"/>
          <w:color w:val="262626"/>
        </w:rPr>
      </w:pPr>
      <w:r w:rsidRPr="000C1209">
        <w:rPr>
          <w:rFonts w:ascii="Times New Roman" w:hAnsi="Times New Roman" w:cs="Times New Roman"/>
          <w:color w:val="262626"/>
        </w:rPr>
        <w:t>Print.</w:t>
      </w:r>
    </w:p>
    <w:p w14:paraId="468EADE8" w14:textId="440F73E9" w:rsidR="00FB143A" w:rsidRPr="00FB143A" w:rsidRDefault="00FB143A" w:rsidP="00FB143A">
      <w:pPr>
        <w:spacing w:line="480" w:lineRule="auto"/>
        <w:rPr>
          <w:rFonts w:ascii="Times New Roman" w:hAnsi="Times New Roman" w:cs="Times New Roman"/>
        </w:rPr>
      </w:pPr>
    </w:p>
    <w:sectPr w:rsidR="00FB143A" w:rsidRPr="00FB143A" w:rsidSect="007103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5CF"/>
    <w:rsid w:val="000C1209"/>
    <w:rsid w:val="007103E8"/>
    <w:rsid w:val="00A47476"/>
    <w:rsid w:val="00F165CF"/>
    <w:rsid w:val="00FB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3332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633</Characters>
  <Application>Microsoft Macintosh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Stone</dc:creator>
  <cp:keywords/>
  <dc:description/>
  <cp:lastModifiedBy>Sheila Stone</cp:lastModifiedBy>
  <cp:revision>3</cp:revision>
  <dcterms:created xsi:type="dcterms:W3CDTF">2014-12-04T14:50:00Z</dcterms:created>
  <dcterms:modified xsi:type="dcterms:W3CDTF">2014-12-04T21:30:00Z</dcterms:modified>
</cp:coreProperties>
</file>